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3174" w14:textId="77777777" w:rsidR="003C71AB" w:rsidRDefault="00000000">
      <w:pPr>
        <w:pStyle w:val="Nadpis1"/>
      </w:pPr>
      <w:bookmarkStart w:id="0" w:name="zásady-ochrany-osobních-údajů"/>
      <w:r>
        <w:t>ZÁSADY OCHRANY OSOBNÍCH ÚDAJŮ</w:t>
      </w:r>
    </w:p>
    <w:p w14:paraId="167CF6DA" w14:textId="69C06E16" w:rsidR="003C71AB" w:rsidRDefault="00000000">
      <w:pPr>
        <w:pStyle w:val="FirstParagraph"/>
      </w:pPr>
      <w:r>
        <w:rPr>
          <w:b/>
          <w:bCs/>
        </w:rPr>
        <w:t xml:space="preserve">platné a </w:t>
      </w:r>
      <w:proofErr w:type="spellStart"/>
      <w:r>
        <w:rPr>
          <w:b/>
          <w:bCs/>
        </w:rPr>
        <w:t>účinné</w:t>
      </w:r>
      <w:proofErr w:type="spellEnd"/>
      <w:r>
        <w:rPr>
          <w:b/>
          <w:bCs/>
        </w:rPr>
        <w:t xml:space="preserve"> od </w:t>
      </w:r>
      <w:r w:rsidR="00945B91">
        <w:rPr>
          <w:b/>
          <w:bCs/>
        </w:rPr>
        <w:t>1.1.2026</w:t>
      </w:r>
    </w:p>
    <w:p w14:paraId="5316B627" w14:textId="77777777" w:rsidR="003C71AB" w:rsidRDefault="00000000">
      <w:pPr>
        <w:pStyle w:val="Zkladntext"/>
      </w:pPr>
      <w:r>
        <w:t xml:space="preserve">Společnost </w:t>
      </w:r>
      <w:r>
        <w:rPr>
          <w:b/>
          <w:bCs/>
        </w:rPr>
        <w:t>BEZVODY.cz s.r.o.</w:t>
      </w:r>
      <w:r>
        <w:t xml:space="preserve">, IČO: </w:t>
      </w:r>
      <w:r>
        <w:rPr>
          <w:b/>
          <w:bCs/>
        </w:rPr>
        <w:t>24229211</w:t>
      </w:r>
      <w:r>
        <w:t xml:space="preserve">, se sídlem </w:t>
      </w:r>
      <w:r>
        <w:rPr>
          <w:b/>
          <w:bCs/>
        </w:rPr>
        <w:t>Zahradní 923, Kostelec nad Labem</w:t>
      </w:r>
      <w:r>
        <w:t>, dále jen „</w:t>
      </w:r>
      <w:proofErr w:type="gramStart"/>
      <w:r>
        <w:t>Správce“</w:t>
      </w:r>
      <w:proofErr w:type="gramEnd"/>
      <w:r>
        <w:t xml:space="preserve">, jako provozovatel webových stránek </w:t>
      </w:r>
      <w:r>
        <w:rPr>
          <w:b/>
          <w:bCs/>
        </w:rPr>
        <w:t>www.bezvody.cz</w:t>
      </w:r>
      <w:r>
        <w:t>, věnuje ochraně osobních údajů náležitou pozornost.</w:t>
      </w:r>
    </w:p>
    <w:p w14:paraId="2956CF69" w14:textId="77777777" w:rsidR="003C71AB" w:rsidRDefault="00000000">
      <w:pPr>
        <w:pStyle w:val="Zkladntext"/>
      </w:pPr>
      <w:r>
        <w:t>Tyto zásady vysvětlují, jaké osobní údaje Správce zpracovává, za jakým účelem, na jakém právním základě, po jakou dobu a jaká práva mají osoby, jejichž osobní údaje Správce zpracovává.</w:t>
      </w:r>
    </w:p>
    <w:p w14:paraId="025FAF70" w14:textId="77777777" w:rsidR="003C71AB" w:rsidRDefault="00000000">
      <w:pPr>
        <w:pStyle w:val="Nadpis2"/>
      </w:pPr>
      <w:bookmarkStart w:id="1" w:name="správce-osobních-údajů"/>
      <w:r>
        <w:t>1. Správce osobních údajů</w:t>
      </w:r>
    </w:p>
    <w:p w14:paraId="2BDA0952" w14:textId="77777777" w:rsidR="003C71AB" w:rsidRDefault="00000000">
      <w:pPr>
        <w:pStyle w:val="FirstParagraph"/>
      </w:pPr>
      <w:r>
        <w:t>Správcem osobních údajů je:</w:t>
      </w:r>
    </w:p>
    <w:p w14:paraId="66A45A04" w14:textId="77777777" w:rsidR="003C71AB" w:rsidRDefault="00000000">
      <w:pPr>
        <w:pStyle w:val="Zkladntext"/>
      </w:pPr>
      <w:r>
        <w:rPr>
          <w:b/>
          <w:bCs/>
        </w:rPr>
        <w:t>BEZVODY.cz s.r.o.</w:t>
      </w:r>
      <w:r>
        <w:br/>
        <w:t>IČO: 24229211</w:t>
      </w:r>
      <w:r>
        <w:br/>
        <w:t>Zahradní 923</w:t>
      </w:r>
      <w:r>
        <w:br/>
        <w:t>Kostelec nad Labem</w:t>
      </w:r>
      <w:r>
        <w:br/>
        <w:t>E-mail: umyjeme@bezvody.cz</w:t>
      </w:r>
      <w:r>
        <w:br/>
        <w:t>Web: www.bezvody.cz</w:t>
      </w:r>
    </w:p>
    <w:p w14:paraId="4A1E4A62" w14:textId="77777777" w:rsidR="003C71AB" w:rsidRDefault="00000000">
      <w:pPr>
        <w:pStyle w:val="Zkladntext"/>
      </w:pPr>
      <w:r>
        <w:t>Správce určuje účely a prostředky zpracování osobních údajů a odpovídá za jejich zpracování v souladu s platnými právními předpisy.</w:t>
      </w:r>
    </w:p>
    <w:p w14:paraId="07185FE8" w14:textId="77777777" w:rsidR="003C71AB" w:rsidRDefault="00000000">
      <w:r>
        <w:pict w14:anchorId="234708F6">
          <v:rect id="_x0000_i1025" style="width:0;height:1.5pt" o:hralign="center" o:hrstd="t" o:hr="t"/>
        </w:pict>
      </w:r>
    </w:p>
    <w:p w14:paraId="4D23F3A3" w14:textId="77777777" w:rsidR="003C71AB" w:rsidRDefault="00000000">
      <w:pPr>
        <w:pStyle w:val="Nadpis2"/>
      </w:pPr>
      <w:bookmarkStart w:id="2" w:name="jaké-osobní-údaje-zpracováváme"/>
      <w:bookmarkEnd w:id="1"/>
      <w:r>
        <w:t>2. Jaké osobní údaje zpracováváme</w:t>
      </w:r>
    </w:p>
    <w:p w14:paraId="7746A26E" w14:textId="77777777" w:rsidR="003C71AB" w:rsidRDefault="00000000">
      <w:pPr>
        <w:pStyle w:val="FirstParagraph"/>
      </w:pPr>
      <w:r>
        <w:t>V závislosti na tom, jakým způsobem využíváte naše služby, můžeme zpracovávat zejména:</w:t>
      </w:r>
    </w:p>
    <w:p w14:paraId="6BD25D94" w14:textId="77777777" w:rsidR="003C71AB" w:rsidRDefault="00000000">
      <w:pPr>
        <w:pStyle w:val="Compact"/>
        <w:numPr>
          <w:ilvl w:val="0"/>
          <w:numId w:val="2"/>
        </w:numPr>
      </w:pPr>
      <w:r>
        <w:t>jméno a příjmení,</w:t>
      </w:r>
    </w:p>
    <w:p w14:paraId="005CEE48" w14:textId="77777777" w:rsidR="003C71AB" w:rsidRDefault="00000000">
      <w:pPr>
        <w:pStyle w:val="Compact"/>
        <w:numPr>
          <w:ilvl w:val="0"/>
          <w:numId w:val="2"/>
        </w:numPr>
      </w:pPr>
      <w:r>
        <w:t>obchodní firmu nebo název podnikatele,</w:t>
      </w:r>
    </w:p>
    <w:p w14:paraId="082DE8D9" w14:textId="77777777" w:rsidR="003C71AB" w:rsidRDefault="00000000">
      <w:pPr>
        <w:pStyle w:val="Compact"/>
        <w:numPr>
          <w:ilvl w:val="0"/>
          <w:numId w:val="2"/>
        </w:numPr>
      </w:pPr>
      <w:r>
        <w:t>fakturační a kontaktní údaje,</w:t>
      </w:r>
    </w:p>
    <w:p w14:paraId="644A7225" w14:textId="77777777" w:rsidR="003C71AB" w:rsidRDefault="00000000">
      <w:pPr>
        <w:pStyle w:val="Compact"/>
        <w:numPr>
          <w:ilvl w:val="0"/>
          <w:numId w:val="2"/>
        </w:numPr>
      </w:pPr>
      <w:r>
        <w:t>adresu,</w:t>
      </w:r>
    </w:p>
    <w:p w14:paraId="1709EF31" w14:textId="77777777" w:rsidR="003C71AB" w:rsidRDefault="00000000">
      <w:pPr>
        <w:pStyle w:val="Compact"/>
        <w:numPr>
          <w:ilvl w:val="0"/>
          <w:numId w:val="2"/>
        </w:numPr>
      </w:pPr>
      <w:r>
        <w:t>e-mailovou adresu,</w:t>
      </w:r>
    </w:p>
    <w:p w14:paraId="7329FBB8" w14:textId="77777777" w:rsidR="003C71AB" w:rsidRDefault="00000000">
      <w:pPr>
        <w:pStyle w:val="Compact"/>
        <w:numPr>
          <w:ilvl w:val="0"/>
          <w:numId w:val="2"/>
        </w:numPr>
      </w:pPr>
      <w:r>
        <w:t>telefonní číslo,</w:t>
      </w:r>
    </w:p>
    <w:p w14:paraId="2CAAC8A4" w14:textId="77777777" w:rsidR="003C71AB" w:rsidRDefault="00000000">
      <w:pPr>
        <w:pStyle w:val="Compact"/>
        <w:numPr>
          <w:ilvl w:val="0"/>
          <w:numId w:val="2"/>
        </w:numPr>
      </w:pPr>
      <w:r>
        <w:t>údaje uvedené v objednávce,</w:t>
      </w:r>
    </w:p>
    <w:p w14:paraId="2EE00CBA" w14:textId="77777777" w:rsidR="003C71AB" w:rsidRDefault="00000000">
      <w:pPr>
        <w:pStyle w:val="Compact"/>
        <w:numPr>
          <w:ilvl w:val="0"/>
          <w:numId w:val="2"/>
        </w:numPr>
      </w:pPr>
      <w:r>
        <w:t>údaje potřebné k provedení objednané služby,</w:t>
      </w:r>
    </w:p>
    <w:p w14:paraId="64550A8B" w14:textId="77777777" w:rsidR="003C71AB" w:rsidRDefault="00000000">
      <w:pPr>
        <w:pStyle w:val="Compact"/>
        <w:numPr>
          <w:ilvl w:val="0"/>
          <w:numId w:val="2"/>
        </w:numPr>
      </w:pPr>
      <w:r>
        <w:t>údaje o vozidle, pokud jsou potřebné k provedení služby,</w:t>
      </w:r>
    </w:p>
    <w:p w14:paraId="2D826192" w14:textId="77777777" w:rsidR="003C71AB" w:rsidRDefault="00000000">
      <w:pPr>
        <w:pStyle w:val="Compact"/>
        <w:numPr>
          <w:ilvl w:val="0"/>
          <w:numId w:val="2"/>
        </w:numPr>
      </w:pPr>
      <w:r>
        <w:t>údaje o uskutečněných objednávkách a službách,</w:t>
      </w:r>
    </w:p>
    <w:p w14:paraId="7DE5E72A" w14:textId="77777777" w:rsidR="003C71AB" w:rsidRDefault="00000000">
      <w:pPr>
        <w:pStyle w:val="Compact"/>
        <w:numPr>
          <w:ilvl w:val="0"/>
          <w:numId w:val="2"/>
        </w:numPr>
      </w:pPr>
      <w:r>
        <w:t>údaje potřebné pro reklamaci,</w:t>
      </w:r>
    </w:p>
    <w:p w14:paraId="77E2413F" w14:textId="77777777" w:rsidR="003C71AB" w:rsidRDefault="00000000">
      <w:pPr>
        <w:pStyle w:val="Compact"/>
        <w:numPr>
          <w:ilvl w:val="0"/>
          <w:numId w:val="2"/>
        </w:numPr>
      </w:pPr>
      <w:r>
        <w:t>údaje uvedené v komunikaci se zákazníkem,</w:t>
      </w:r>
    </w:p>
    <w:p w14:paraId="3DEE0BFE" w14:textId="77777777" w:rsidR="003C71AB" w:rsidRDefault="00000000">
      <w:pPr>
        <w:pStyle w:val="Compact"/>
        <w:numPr>
          <w:ilvl w:val="0"/>
          <w:numId w:val="2"/>
        </w:numPr>
      </w:pPr>
      <w:r>
        <w:lastRenderedPageBreak/>
        <w:t>platební a fakturační údaje,</w:t>
      </w:r>
    </w:p>
    <w:p w14:paraId="704EDDB9" w14:textId="77777777" w:rsidR="003C71AB" w:rsidRDefault="00000000">
      <w:pPr>
        <w:pStyle w:val="Compact"/>
        <w:numPr>
          <w:ilvl w:val="0"/>
          <w:numId w:val="2"/>
        </w:numPr>
      </w:pPr>
      <w:r>
        <w:t>technické údaje související s používáním webových stránek v rozsahu odpovídajícím používaným technologiím.</w:t>
      </w:r>
    </w:p>
    <w:p w14:paraId="1C9CE2DE" w14:textId="77777777" w:rsidR="003C71AB" w:rsidRDefault="00000000">
      <w:pPr>
        <w:pStyle w:val="FirstParagraph"/>
      </w:pPr>
      <w:r>
        <w:t>Správce zpracovává pouze údaje, které jsou přiměřené a nezbytné pro konkrétní účel.</w:t>
      </w:r>
    </w:p>
    <w:p w14:paraId="49B81E6A" w14:textId="77777777" w:rsidR="003C71AB" w:rsidRDefault="00000000">
      <w:r>
        <w:pict w14:anchorId="772F892D">
          <v:rect id="_x0000_i1026" style="width:0;height:1.5pt" o:hralign="center" o:hrstd="t" o:hr="t"/>
        </w:pict>
      </w:r>
    </w:p>
    <w:p w14:paraId="37739217" w14:textId="77777777" w:rsidR="003C71AB" w:rsidRDefault="00000000">
      <w:pPr>
        <w:pStyle w:val="Nadpis2"/>
      </w:pPr>
      <w:bookmarkStart w:id="3" w:name="účely-zpracování-osobních-údajů"/>
      <w:bookmarkEnd w:id="2"/>
      <w:r>
        <w:t>3. Účely zpracování osobních údajů</w:t>
      </w:r>
    </w:p>
    <w:p w14:paraId="67B83E11" w14:textId="77777777" w:rsidR="003C71AB" w:rsidRDefault="00000000">
      <w:pPr>
        <w:pStyle w:val="FirstParagraph"/>
      </w:pPr>
      <w:r>
        <w:t>Osobní údaje zpracováváme zejména za těmito účely:</w:t>
      </w:r>
    </w:p>
    <w:p w14:paraId="2231F77B" w14:textId="77777777" w:rsidR="003C71AB" w:rsidRDefault="00000000">
      <w:pPr>
        <w:pStyle w:val="Nadpis3"/>
      </w:pPr>
      <w:bookmarkStart w:id="4" w:name="vyřízení-objednávky-a-poskytnutí-služby"/>
      <w:r>
        <w:t>3.1. Vyřízení objednávky a poskytnutí služby</w:t>
      </w:r>
    </w:p>
    <w:p w14:paraId="71EFF356" w14:textId="77777777" w:rsidR="003C71AB" w:rsidRDefault="00000000">
      <w:pPr>
        <w:pStyle w:val="FirstParagraph"/>
      </w:pPr>
      <w:r>
        <w:t>Osobní údaje zpracováváme za účelem přijetí, potvrzení a vyřízení objednávky, komunikace se zákazníkem a poskytnutí objednané služby.</w:t>
      </w:r>
    </w:p>
    <w:p w14:paraId="1D57194A" w14:textId="77777777" w:rsidR="003C71AB" w:rsidRDefault="00000000">
      <w:pPr>
        <w:pStyle w:val="Zkladntext"/>
      </w:pPr>
      <w:r>
        <w:t>Právním základem je zejména plnění smlouvy nebo provedení opatření přijatých před uzavřením smlouvy.</w:t>
      </w:r>
    </w:p>
    <w:p w14:paraId="3171E6DA" w14:textId="77777777" w:rsidR="003C71AB" w:rsidRDefault="00000000">
      <w:pPr>
        <w:pStyle w:val="Nadpis3"/>
      </w:pPr>
      <w:bookmarkStart w:id="5" w:name="fakturace-a-účetnictví"/>
      <w:bookmarkEnd w:id="4"/>
      <w:r>
        <w:t>3.2. Fakturace a účetnictví</w:t>
      </w:r>
    </w:p>
    <w:p w14:paraId="79B21128" w14:textId="77777777" w:rsidR="003C71AB" w:rsidRDefault="00000000">
      <w:pPr>
        <w:pStyle w:val="FirstParagraph"/>
      </w:pPr>
      <w:r>
        <w:t>Osobní údaje zpracováváme za účelem vystavování účetních a daňových dokladů, evidence plateb a plnění povinností stanovených právními předpisy.</w:t>
      </w:r>
    </w:p>
    <w:p w14:paraId="3F49352D" w14:textId="77777777" w:rsidR="003C71AB" w:rsidRDefault="00000000">
      <w:pPr>
        <w:pStyle w:val="Zkladntext"/>
      </w:pPr>
      <w:r>
        <w:t>Právním základem je zejména plnění právní povinnosti.</w:t>
      </w:r>
    </w:p>
    <w:p w14:paraId="7689CCBF" w14:textId="77777777" w:rsidR="003C71AB" w:rsidRDefault="00000000">
      <w:pPr>
        <w:pStyle w:val="Nadpis3"/>
      </w:pPr>
      <w:bookmarkStart w:id="6" w:name="reklamace-a-uplatňování-práv"/>
      <w:bookmarkEnd w:id="5"/>
      <w:r>
        <w:t>3.3. Reklamace a uplatňování práv</w:t>
      </w:r>
    </w:p>
    <w:p w14:paraId="1F80AD94" w14:textId="77777777" w:rsidR="003C71AB" w:rsidRDefault="00000000">
      <w:pPr>
        <w:pStyle w:val="FirstParagraph"/>
      </w:pPr>
      <w:r>
        <w:t>Osobní údaje zpracováváme za účelem vyřizování reklamací, stížností, požadavků zákazníků a uplatňování nebo obhajoby právních nároků.</w:t>
      </w:r>
    </w:p>
    <w:p w14:paraId="268FD9B7" w14:textId="77777777" w:rsidR="003C71AB" w:rsidRDefault="00000000">
      <w:pPr>
        <w:pStyle w:val="Zkladntext"/>
      </w:pPr>
      <w:r>
        <w:t>Právním základem může být plnění smlouvy, plnění právní povinnosti nebo oprávněný zájem Správce.</w:t>
      </w:r>
    </w:p>
    <w:p w14:paraId="779FF7E0" w14:textId="77777777" w:rsidR="003C71AB" w:rsidRDefault="00000000">
      <w:pPr>
        <w:pStyle w:val="Nadpis3"/>
      </w:pPr>
      <w:bookmarkStart w:id="7" w:name="komunikace-se-zákazníky"/>
      <w:bookmarkEnd w:id="6"/>
      <w:r>
        <w:t>3.4. Komunikace se zákazníky</w:t>
      </w:r>
    </w:p>
    <w:p w14:paraId="4EF547A2" w14:textId="77777777" w:rsidR="003C71AB" w:rsidRDefault="00000000">
      <w:pPr>
        <w:pStyle w:val="FirstParagraph"/>
      </w:pPr>
      <w:r>
        <w:t>Osobní údaje zpracováváme za účelem komunikace se zákazníky, vyřizování jejich dotazů, požadavků a objednávek.</w:t>
      </w:r>
    </w:p>
    <w:p w14:paraId="32C9E40D" w14:textId="77777777" w:rsidR="003C71AB" w:rsidRDefault="00000000">
      <w:pPr>
        <w:pStyle w:val="Zkladntext"/>
      </w:pPr>
      <w:r>
        <w:t>Právním základem je podle konkrétní situace plnění smlouvy, jednání před jejím uzavřením nebo oprávněný zájem Správce.</w:t>
      </w:r>
    </w:p>
    <w:p w14:paraId="063E842B" w14:textId="77777777" w:rsidR="003C71AB" w:rsidRDefault="00000000">
      <w:pPr>
        <w:pStyle w:val="Nadpis3"/>
      </w:pPr>
      <w:bookmarkStart w:id="8" w:name="ochrana-práv-a-majetku"/>
      <w:bookmarkEnd w:id="7"/>
      <w:r>
        <w:t>3.5. Ochrana práv a majetku</w:t>
      </w:r>
    </w:p>
    <w:p w14:paraId="27611700" w14:textId="77777777" w:rsidR="003C71AB" w:rsidRDefault="00000000">
      <w:pPr>
        <w:pStyle w:val="FirstParagraph"/>
      </w:pPr>
      <w:r>
        <w:t>Osobní údaje můžeme zpracovávat také za účelem ochrany našeho majetku, prevence podvodného jednání, řešení sporů a uplatňování nebo obhajoby právních nároků.</w:t>
      </w:r>
    </w:p>
    <w:p w14:paraId="52BC2960" w14:textId="77777777" w:rsidR="003C71AB" w:rsidRDefault="00000000">
      <w:pPr>
        <w:pStyle w:val="Zkladntext"/>
      </w:pPr>
      <w:r>
        <w:t>Právním základem je oprávněný zájem Správce nebo plnění právní povinnosti.</w:t>
      </w:r>
    </w:p>
    <w:p w14:paraId="178C2191" w14:textId="77777777" w:rsidR="003C71AB" w:rsidRDefault="00000000">
      <w:pPr>
        <w:pStyle w:val="Nadpis3"/>
      </w:pPr>
      <w:bookmarkStart w:id="9" w:name="marketing"/>
      <w:bookmarkEnd w:id="8"/>
      <w:r>
        <w:lastRenderedPageBreak/>
        <w:t>3.6. Marketing</w:t>
      </w:r>
    </w:p>
    <w:p w14:paraId="75F07B68" w14:textId="77777777" w:rsidR="003C71AB" w:rsidRDefault="00000000">
      <w:pPr>
        <w:pStyle w:val="FirstParagraph"/>
      </w:pPr>
      <w:r>
        <w:t>Pokud zákazníkům zasíláme obchodní sdělení, činíme tak v souladu s platnými právními předpisy.</w:t>
      </w:r>
    </w:p>
    <w:p w14:paraId="25BB4CC7" w14:textId="77777777" w:rsidR="003C71AB" w:rsidRDefault="00000000">
      <w:pPr>
        <w:pStyle w:val="Zkladntext"/>
      </w:pPr>
      <w:r>
        <w:t>V případech, kdy je k zasílání obchodních sdělení vyžadován souhlas, budeme jej získávat samostatně.</w:t>
      </w:r>
    </w:p>
    <w:p w14:paraId="1D7D3BD9" w14:textId="77777777" w:rsidR="003C71AB" w:rsidRDefault="00000000">
      <w:pPr>
        <w:pStyle w:val="Zkladntext"/>
      </w:pPr>
      <w:r>
        <w:t xml:space="preserve">Zákazník může kdykoliv požádat o </w:t>
      </w:r>
      <w:proofErr w:type="spellStart"/>
      <w:r>
        <w:t>ukončení</w:t>
      </w:r>
      <w:proofErr w:type="spellEnd"/>
      <w:r>
        <w:t xml:space="preserve"> </w:t>
      </w:r>
      <w:proofErr w:type="spellStart"/>
      <w:r>
        <w:t>zasílání</w:t>
      </w:r>
      <w:proofErr w:type="spellEnd"/>
      <w:r>
        <w:t xml:space="preserve"> </w:t>
      </w:r>
      <w:proofErr w:type="spellStart"/>
      <w:r>
        <w:t>obchodních</w:t>
      </w:r>
      <w:proofErr w:type="spellEnd"/>
      <w:r>
        <w:t xml:space="preserve"> </w:t>
      </w:r>
      <w:proofErr w:type="spellStart"/>
      <w:r>
        <w:t>sdělení</w:t>
      </w:r>
      <w:proofErr w:type="spellEnd"/>
      <w:r>
        <w:t>.</w:t>
      </w:r>
    </w:p>
    <w:p w14:paraId="02DCD4A6" w14:textId="6202A1C8" w:rsidR="00945B91" w:rsidRDefault="00945B91">
      <w:pPr>
        <w:pStyle w:val="Zkladntext"/>
      </w:pPr>
      <w:proofErr w:type="spellStart"/>
      <w:r>
        <w:t>Objednávkou</w:t>
      </w:r>
      <w:proofErr w:type="spellEnd"/>
      <w:r>
        <w:t xml:space="preserve"> a </w:t>
      </w:r>
      <w:proofErr w:type="spellStart"/>
      <w:r>
        <w:t>provedením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 </w:t>
      </w:r>
      <w:proofErr w:type="spellStart"/>
      <w:r>
        <w:t>souhlasíte</w:t>
      </w:r>
      <w:proofErr w:type="spellEnd"/>
      <w:r>
        <w:t xml:space="preserve"> se </w:t>
      </w:r>
      <w:proofErr w:type="spellStart"/>
      <w:r>
        <w:t>zveřejněním</w:t>
      </w:r>
      <w:proofErr w:type="spellEnd"/>
      <w:r>
        <w:t xml:space="preserve"> </w:t>
      </w:r>
      <w:proofErr w:type="spellStart"/>
      <w:r>
        <w:t>vozidla</w:t>
      </w:r>
      <w:proofErr w:type="spellEnd"/>
      <w:r>
        <w:t xml:space="preserve"> pro </w:t>
      </w:r>
      <w:proofErr w:type="spellStart"/>
      <w:r>
        <w:t>marketingové</w:t>
      </w:r>
      <w:proofErr w:type="spellEnd"/>
      <w:r>
        <w:t xml:space="preserve"> </w:t>
      </w:r>
      <w:proofErr w:type="spellStart"/>
      <w:r>
        <w:t>účely</w:t>
      </w:r>
      <w:proofErr w:type="spellEnd"/>
      <w:r>
        <w:t xml:space="preserve">. </w:t>
      </w:r>
    </w:p>
    <w:p w14:paraId="686DA73B" w14:textId="77777777" w:rsidR="003C71AB" w:rsidRDefault="00000000">
      <w:r>
        <w:pict w14:anchorId="75AE6BF2">
          <v:rect id="_x0000_i1027" style="width:0;height:1.5pt" o:hralign="center" o:hrstd="t" o:hr="t"/>
        </w:pict>
      </w:r>
    </w:p>
    <w:p w14:paraId="51B57380" w14:textId="77777777" w:rsidR="003C71AB" w:rsidRDefault="00000000">
      <w:pPr>
        <w:pStyle w:val="Nadpis2"/>
      </w:pPr>
      <w:bookmarkStart w:id="10" w:name="právní-základy-zpracování"/>
      <w:bookmarkEnd w:id="3"/>
      <w:bookmarkEnd w:id="9"/>
      <w:r>
        <w:t>4. Právní základy zpracování</w:t>
      </w:r>
    </w:p>
    <w:p w14:paraId="391CD303" w14:textId="77777777" w:rsidR="003C71AB" w:rsidRDefault="00000000">
      <w:pPr>
        <w:pStyle w:val="FirstParagraph"/>
      </w:pPr>
      <w:r>
        <w:t>Osobní údaje zpracováváme pouze tehdy, pokud pro jejich zpracování existuje právní základ podle platných právních předpisů, zejména podle čl. 6 GDPR.</w:t>
      </w:r>
    </w:p>
    <w:p w14:paraId="21D7E7F1" w14:textId="77777777" w:rsidR="003C71AB" w:rsidRDefault="00000000">
      <w:pPr>
        <w:pStyle w:val="Zkladntext"/>
      </w:pPr>
      <w:r>
        <w:t>V závislosti na konkrétním účelu může být právním základem:</w:t>
      </w:r>
    </w:p>
    <w:p w14:paraId="72E9D7D2" w14:textId="77777777" w:rsidR="003C71AB" w:rsidRDefault="00000000">
      <w:pPr>
        <w:pStyle w:val="Compact"/>
        <w:numPr>
          <w:ilvl w:val="0"/>
          <w:numId w:val="3"/>
        </w:numPr>
      </w:pPr>
      <w:r>
        <w:t>plnění smlouvy,</w:t>
      </w:r>
    </w:p>
    <w:p w14:paraId="10099A3D" w14:textId="77777777" w:rsidR="003C71AB" w:rsidRDefault="00000000">
      <w:pPr>
        <w:pStyle w:val="Compact"/>
        <w:numPr>
          <w:ilvl w:val="0"/>
          <w:numId w:val="3"/>
        </w:numPr>
      </w:pPr>
      <w:r>
        <w:t>provedení opatření přijatých před uzavřením smlouvy,</w:t>
      </w:r>
    </w:p>
    <w:p w14:paraId="5B6ECEE1" w14:textId="77777777" w:rsidR="003C71AB" w:rsidRDefault="00000000">
      <w:pPr>
        <w:pStyle w:val="Compact"/>
        <w:numPr>
          <w:ilvl w:val="0"/>
          <w:numId w:val="3"/>
        </w:numPr>
      </w:pPr>
      <w:r>
        <w:t>plnění právní povinnosti,</w:t>
      </w:r>
    </w:p>
    <w:p w14:paraId="45037AD5" w14:textId="77777777" w:rsidR="003C71AB" w:rsidRDefault="00000000">
      <w:pPr>
        <w:pStyle w:val="Compact"/>
        <w:numPr>
          <w:ilvl w:val="0"/>
          <w:numId w:val="3"/>
        </w:numPr>
      </w:pPr>
      <w:r>
        <w:t>oprávněný zájem Správce nebo třetí osoby,</w:t>
      </w:r>
    </w:p>
    <w:p w14:paraId="318C2934" w14:textId="77777777" w:rsidR="003C71AB" w:rsidRDefault="00000000">
      <w:pPr>
        <w:pStyle w:val="Compact"/>
        <w:numPr>
          <w:ilvl w:val="0"/>
          <w:numId w:val="3"/>
        </w:numPr>
      </w:pPr>
      <w:r>
        <w:t>souhlas subjektu údajů.</w:t>
      </w:r>
    </w:p>
    <w:p w14:paraId="691571FA" w14:textId="77777777" w:rsidR="003C71AB" w:rsidRDefault="00000000">
      <w:pPr>
        <w:pStyle w:val="FirstParagraph"/>
      </w:pPr>
      <w:r>
        <w:t>Souhlas není vyžadován pro zpracování osobních údajů, které je nezbytné pro vyřízení objednávky nebo splnění zákonné povinnosti. ÚOOÚ tento princip výslovně uvádí i pro internetové obchody.</w:t>
      </w:r>
    </w:p>
    <w:p w14:paraId="76C26599" w14:textId="77777777" w:rsidR="003C71AB" w:rsidRDefault="00000000">
      <w:r>
        <w:pict w14:anchorId="3F7012A2">
          <v:rect id="_x0000_i1028" style="width:0;height:1.5pt" o:hralign="center" o:hrstd="t" o:hr="t"/>
        </w:pict>
      </w:r>
    </w:p>
    <w:p w14:paraId="1AC0A05C" w14:textId="77777777" w:rsidR="003C71AB" w:rsidRDefault="00000000">
      <w:pPr>
        <w:pStyle w:val="Nadpis2"/>
      </w:pPr>
      <w:bookmarkStart w:id="11" w:name="doba-uchování-osobních-údajů"/>
      <w:bookmarkEnd w:id="10"/>
      <w:r>
        <w:t>5. Doba uchování osobních údajů</w:t>
      </w:r>
    </w:p>
    <w:p w14:paraId="6AD4B3F9" w14:textId="77777777" w:rsidR="003C71AB" w:rsidRDefault="00000000">
      <w:pPr>
        <w:pStyle w:val="FirstParagraph"/>
      </w:pPr>
      <w:r>
        <w:t>Osobní údaje uchováváme pouze po dobu nezbytnou pro splnění konkrétního účelu.</w:t>
      </w:r>
    </w:p>
    <w:p w14:paraId="7D094D64" w14:textId="77777777" w:rsidR="003C71AB" w:rsidRDefault="00000000">
      <w:pPr>
        <w:pStyle w:val="Zkladntext"/>
      </w:pPr>
      <w:r>
        <w:t>Doba uchování se může lišit podle účelu, zejména:</w:t>
      </w:r>
    </w:p>
    <w:p w14:paraId="68EAF1EF" w14:textId="77777777" w:rsidR="003C71AB" w:rsidRDefault="00000000">
      <w:pPr>
        <w:pStyle w:val="Compact"/>
        <w:numPr>
          <w:ilvl w:val="0"/>
          <w:numId w:val="4"/>
        </w:numPr>
      </w:pPr>
      <w:r>
        <w:t>po dobu trvání smluvního vztahu a vyřízení objednávky,</w:t>
      </w:r>
    </w:p>
    <w:p w14:paraId="18503A5D" w14:textId="77777777" w:rsidR="003C71AB" w:rsidRDefault="00000000">
      <w:pPr>
        <w:pStyle w:val="Compact"/>
        <w:numPr>
          <w:ilvl w:val="0"/>
          <w:numId w:val="4"/>
        </w:numPr>
      </w:pPr>
      <w:r>
        <w:t>po dobu nezbytnou pro vyřízení reklamace nebo jiného požadavku,</w:t>
      </w:r>
    </w:p>
    <w:p w14:paraId="58DBC1C6" w14:textId="77777777" w:rsidR="003C71AB" w:rsidRDefault="00000000">
      <w:pPr>
        <w:pStyle w:val="Compact"/>
        <w:numPr>
          <w:ilvl w:val="0"/>
          <w:numId w:val="4"/>
        </w:numPr>
      </w:pPr>
      <w:r>
        <w:t>po dobu stanovenou účetními a daňovými předpisy,</w:t>
      </w:r>
    </w:p>
    <w:p w14:paraId="01A5A76B" w14:textId="77777777" w:rsidR="003C71AB" w:rsidRDefault="00000000">
      <w:pPr>
        <w:pStyle w:val="Compact"/>
        <w:numPr>
          <w:ilvl w:val="0"/>
          <w:numId w:val="4"/>
        </w:numPr>
      </w:pPr>
      <w:r>
        <w:t>po dobu nezbytnou k ochraně a uplatnění právních nároků,</w:t>
      </w:r>
    </w:p>
    <w:p w14:paraId="4B146938" w14:textId="77777777" w:rsidR="003C71AB" w:rsidRDefault="00000000">
      <w:pPr>
        <w:pStyle w:val="Compact"/>
        <w:numPr>
          <w:ilvl w:val="0"/>
          <w:numId w:val="4"/>
        </w:numPr>
      </w:pPr>
      <w:r>
        <w:t>po dobu platnosti souhlasu, pokud je zpracování založeno na souhlasu.</w:t>
      </w:r>
    </w:p>
    <w:p w14:paraId="69156FC5" w14:textId="77777777" w:rsidR="003C71AB" w:rsidRDefault="00000000">
      <w:pPr>
        <w:pStyle w:val="FirstParagraph"/>
      </w:pPr>
      <w:r>
        <w:t>Po uplynutí příslušné doby osobní údaje vymažeme, anonymizujeme nebo jiným zákonným způsobem přestaneme používat.</w:t>
      </w:r>
    </w:p>
    <w:p w14:paraId="766DC97B" w14:textId="77777777" w:rsidR="003C71AB" w:rsidRDefault="00000000">
      <w:r>
        <w:lastRenderedPageBreak/>
        <w:pict w14:anchorId="4987A419">
          <v:rect id="_x0000_i1029" style="width:0;height:1.5pt" o:hralign="center" o:hrstd="t" o:hr="t"/>
        </w:pict>
      </w:r>
    </w:p>
    <w:p w14:paraId="6CD7699E" w14:textId="77777777" w:rsidR="003C71AB" w:rsidRDefault="00000000">
      <w:pPr>
        <w:pStyle w:val="Nadpis2"/>
      </w:pPr>
      <w:bookmarkStart w:id="12" w:name="komu-můžeme-osobní-údaje-předávat"/>
      <w:bookmarkEnd w:id="11"/>
      <w:r>
        <w:t>6. Komu můžeme osobní údaje předávat</w:t>
      </w:r>
    </w:p>
    <w:p w14:paraId="1EFBCF02" w14:textId="77777777" w:rsidR="003C71AB" w:rsidRDefault="00000000">
      <w:pPr>
        <w:pStyle w:val="FirstParagraph"/>
      </w:pPr>
      <w:r>
        <w:t>Pro řádné fungování společnosti můžeme využívat služby dalších subjektů, které mohou v rozsahu nezbytném pro poskytování svých služeb zpracovávat osobní údaje.</w:t>
      </w:r>
    </w:p>
    <w:p w14:paraId="3D4135E6" w14:textId="77777777" w:rsidR="003C71AB" w:rsidRDefault="00000000">
      <w:pPr>
        <w:pStyle w:val="Zkladntext"/>
      </w:pPr>
      <w:r>
        <w:t>Může se jednat zejména o:</w:t>
      </w:r>
    </w:p>
    <w:p w14:paraId="09BD9EE9" w14:textId="77777777" w:rsidR="003C71AB" w:rsidRDefault="00000000">
      <w:pPr>
        <w:pStyle w:val="Compact"/>
        <w:numPr>
          <w:ilvl w:val="0"/>
          <w:numId w:val="5"/>
        </w:numPr>
      </w:pPr>
      <w:r>
        <w:t>poskytovatele webových a hostingových služeb,</w:t>
      </w:r>
    </w:p>
    <w:p w14:paraId="4A8608C4" w14:textId="77777777" w:rsidR="003C71AB" w:rsidRDefault="00000000">
      <w:pPr>
        <w:pStyle w:val="Compact"/>
        <w:numPr>
          <w:ilvl w:val="0"/>
          <w:numId w:val="5"/>
        </w:numPr>
      </w:pPr>
      <w:r>
        <w:t>poskytovatele objednávkového systému,</w:t>
      </w:r>
    </w:p>
    <w:p w14:paraId="130B22EB" w14:textId="77777777" w:rsidR="003C71AB" w:rsidRDefault="00000000">
      <w:pPr>
        <w:pStyle w:val="Compact"/>
        <w:numPr>
          <w:ilvl w:val="0"/>
          <w:numId w:val="5"/>
        </w:numPr>
      </w:pPr>
      <w:r>
        <w:t>poskytovatele e-mailových služeb,</w:t>
      </w:r>
    </w:p>
    <w:p w14:paraId="2D475170" w14:textId="77777777" w:rsidR="003C71AB" w:rsidRDefault="00000000">
      <w:pPr>
        <w:pStyle w:val="Compact"/>
        <w:numPr>
          <w:ilvl w:val="0"/>
          <w:numId w:val="5"/>
        </w:numPr>
      </w:pPr>
      <w:r>
        <w:t>poskytovatele účetních a ekonomických systémů,</w:t>
      </w:r>
    </w:p>
    <w:p w14:paraId="240BF4C7" w14:textId="77777777" w:rsidR="003C71AB" w:rsidRDefault="00000000">
      <w:pPr>
        <w:pStyle w:val="Compact"/>
        <w:numPr>
          <w:ilvl w:val="0"/>
          <w:numId w:val="5"/>
        </w:numPr>
      </w:pPr>
      <w:r>
        <w:t>účetní nebo daňové poradce,</w:t>
      </w:r>
    </w:p>
    <w:p w14:paraId="79BA4DE2" w14:textId="77777777" w:rsidR="003C71AB" w:rsidRDefault="00000000">
      <w:pPr>
        <w:pStyle w:val="Compact"/>
        <w:numPr>
          <w:ilvl w:val="0"/>
          <w:numId w:val="5"/>
        </w:numPr>
      </w:pPr>
      <w:r>
        <w:t>poskytovatele platebních služeb,</w:t>
      </w:r>
    </w:p>
    <w:p w14:paraId="7B4ABDE6" w14:textId="77777777" w:rsidR="003C71AB" w:rsidRDefault="00000000">
      <w:pPr>
        <w:pStyle w:val="Compact"/>
        <w:numPr>
          <w:ilvl w:val="0"/>
          <w:numId w:val="5"/>
        </w:numPr>
      </w:pPr>
      <w:r>
        <w:t>poskytovatele IT a technické podpory,</w:t>
      </w:r>
    </w:p>
    <w:p w14:paraId="7D6428D9" w14:textId="77777777" w:rsidR="003C71AB" w:rsidRDefault="00000000">
      <w:pPr>
        <w:pStyle w:val="Compact"/>
        <w:numPr>
          <w:ilvl w:val="0"/>
          <w:numId w:val="5"/>
        </w:numPr>
      </w:pPr>
      <w:r>
        <w:t>právní nebo jiné odborné poradce,</w:t>
      </w:r>
    </w:p>
    <w:p w14:paraId="067FF643" w14:textId="77777777" w:rsidR="003C71AB" w:rsidRDefault="00000000">
      <w:pPr>
        <w:pStyle w:val="Compact"/>
        <w:numPr>
          <w:ilvl w:val="0"/>
          <w:numId w:val="5"/>
        </w:numPr>
      </w:pPr>
      <w:r>
        <w:t>orgány veřejné moci, pokud nám právní předpis ukládá povinnost jim údaje předat.</w:t>
      </w:r>
    </w:p>
    <w:p w14:paraId="76170B54" w14:textId="77777777" w:rsidR="003C71AB" w:rsidRDefault="00000000">
      <w:pPr>
        <w:pStyle w:val="FirstParagraph"/>
      </w:pPr>
      <w:r>
        <w:t>Pokud některý z těchto subjektů zpracovává osobní údaje naším jménem, činí tak na základě odpovídajícího smluvního vztahu a v souladu s požadavky GDPR. ÚOOÚ uvádí, že správce zůstává za zpracování odpovědný i při využití zpracovatele.</w:t>
      </w:r>
    </w:p>
    <w:p w14:paraId="6D1A8F0C" w14:textId="77777777" w:rsidR="003C71AB" w:rsidRDefault="00000000">
      <w:r>
        <w:pict w14:anchorId="73AF255A">
          <v:rect id="_x0000_i1030" style="width:0;height:1.5pt" o:hralign="center" o:hrstd="t" o:hr="t"/>
        </w:pict>
      </w:r>
    </w:p>
    <w:p w14:paraId="2EEEB12D" w14:textId="77777777" w:rsidR="003C71AB" w:rsidRDefault="00000000">
      <w:pPr>
        <w:pStyle w:val="Nadpis2"/>
      </w:pPr>
      <w:bookmarkStart w:id="13" w:name="předávání-osobních-údajů-do-třetích-zemí"/>
      <w:bookmarkEnd w:id="12"/>
      <w:r>
        <w:t>7. Předávání osobních údajů do třetích zemí</w:t>
      </w:r>
    </w:p>
    <w:p w14:paraId="160FE1E5" w14:textId="77777777" w:rsidR="003C71AB" w:rsidRDefault="00000000">
      <w:pPr>
        <w:pStyle w:val="FirstParagraph"/>
      </w:pPr>
      <w:r>
        <w:t>Pokud při využívání konkrétních služeb dochází k předávání osobních údajů mimo Evropský hospodářský prostor, činíme tak pouze při splnění podmínek stanovených GDPR.</w:t>
      </w:r>
    </w:p>
    <w:p w14:paraId="7A59B9CC" w14:textId="77777777" w:rsidR="003C71AB" w:rsidRDefault="00000000">
      <w:pPr>
        <w:pStyle w:val="Zkladntext"/>
      </w:pPr>
      <w:r>
        <w:t>Konkrétní způsob zajištění ochrany osobních údajů závisí na použité službě a jejím poskytovateli.</w:t>
      </w:r>
    </w:p>
    <w:p w14:paraId="5F39BC5F" w14:textId="77777777" w:rsidR="003C71AB" w:rsidRDefault="00000000">
      <w:r>
        <w:pict w14:anchorId="2138D878">
          <v:rect id="_x0000_i1031" style="width:0;height:1.5pt" o:hralign="center" o:hrstd="t" o:hr="t"/>
        </w:pict>
      </w:r>
    </w:p>
    <w:p w14:paraId="44FC6CB1" w14:textId="77777777" w:rsidR="003C71AB" w:rsidRDefault="00000000">
      <w:pPr>
        <w:pStyle w:val="Nadpis2"/>
      </w:pPr>
      <w:bookmarkStart w:id="14" w:name="zabezpečení-osobních-údajů"/>
      <w:bookmarkEnd w:id="13"/>
      <w:r>
        <w:t>8. Zabezpečení osobních údajů</w:t>
      </w:r>
    </w:p>
    <w:p w14:paraId="22E29686" w14:textId="77777777" w:rsidR="003C71AB" w:rsidRDefault="00000000">
      <w:pPr>
        <w:pStyle w:val="FirstParagraph"/>
      </w:pPr>
      <w:r>
        <w:t>Přijímáme přiměřená technická a organizační opatření k ochraně osobních údajů před neoprávněným přístupem, ztrátou, zničením, změnou nebo jiným neoprávněným zpracováním.</w:t>
      </w:r>
    </w:p>
    <w:p w14:paraId="69B54C72" w14:textId="77777777" w:rsidR="003C71AB" w:rsidRDefault="00000000">
      <w:pPr>
        <w:pStyle w:val="Zkladntext"/>
      </w:pPr>
      <w:r>
        <w:t>Přístup k osobním údajům mají pouze osoby, které je potřebují pro výkon své práce nebo smluvních povinností.</w:t>
      </w:r>
    </w:p>
    <w:p w14:paraId="6B42B356" w14:textId="77777777" w:rsidR="003C71AB" w:rsidRDefault="00000000">
      <w:pPr>
        <w:pStyle w:val="Zkladntext"/>
      </w:pPr>
      <w:r>
        <w:t>U elektronických formulářů a komunikace používáme odpovídající technická opatření k ochraně přenášených údajů.</w:t>
      </w:r>
    </w:p>
    <w:p w14:paraId="78E6E918" w14:textId="77777777" w:rsidR="003C71AB" w:rsidRDefault="00000000">
      <w:r>
        <w:lastRenderedPageBreak/>
        <w:pict w14:anchorId="1CD5474B">
          <v:rect id="_x0000_i1032" style="width:0;height:1.5pt" o:hralign="center" o:hrstd="t" o:hr="t"/>
        </w:pict>
      </w:r>
    </w:p>
    <w:p w14:paraId="4D892B7D" w14:textId="77777777" w:rsidR="003C71AB" w:rsidRDefault="00000000">
      <w:pPr>
        <w:pStyle w:val="Nadpis2"/>
      </w:pPr>
      <w:bookmarkStart w:id="15" w:name="cookies"/>
      <w:bookmarkEnd w:id="14"/>
      <w:r>
        <w:t>9. Cookies</w:t>
      </w:r>
    </w:p>
    <w:p w14:paraId="2256384C" w14:textId="77777777" w:rsidR="003C71AB" w:rsidRDefault="00000000">
      <w:pPr>
        <w:pStyle w:val="FirstParagraph"/>
      </w:pPr>
      <w:r>
        <w:t>Webové stránky www.bezvody.cz mohou používat soubory cookies.</w:t>
      </w:r>
    </w:p>
    <w:p w14:paraId="60BA85F0" w14:textId="77777777" w:rsidR="003C71AB" w:rsidRDefault="00000000">
      <w:pPr>
        <w:pStyle w:val="Zkladntext"/>
      </w:pPr>
      <w:r>
        <w:t>Technické cookies nezbytné pro fungování webových stránek mohou být používány bez předchozího souhlasu, pokud splňují podmínky stanovené právními předpisy.</w:t>
      </w:r>
    </w:p>
    <w:p w14:paraId="6EB12938" w14:textId="77777777" w:rsidR="003C71AB" w:rsidRDefault="00000000">
      <w:pPr>
        <w:pStyle w:val="Zkladntext"/>
      </w:pPr>
      <w:r>
        <w:t>Pokud web využívá analytické, marketingové nebo jiné netechnické cookies, jejich používání bude nastaveno v souladu s platnými právními předpisy a v případech, kdy je vyžadován souhlas, budou tyto cookies aktivovány až po jeho udělení.</w:t>
      </w:r>
    </w:p>
    <w:p w14:paraId="1D872BCD" w14:textId="77777777" w:rsidR="003C71AB" w:rsidRDefault="00000000">
      <w:pPr>
        <w:pStyle w:val="Zkladntext"/>
      </w:pPr>
      <w:r>
        <w:t>Uživatel má možnost svůj souhlas s používáním netechnických cookies kdykoliv odvolat.</w:t>
      </w:r>
    </w:p>
    <w:p w14:paraId="65A82505" w14:textId="77777777" w:rsidR="003C71AB" w:rsidRDefault="00000000">
      <w:pPr>
        <w:pStyle w:val="Zkladntext"/>
      </w:pPr>
      <w:r>
        <w:t>ÚOOÚ uvádí, že pro netechnické cookies je vyžadován předchozí prokazatelný souhlas, zatímco u nezbytných technických cookies souhlas vyžadován není.</w:t>
      </w:r>
    </w:p>
    <w:p w14:paraId="7EA130F1" w14:textId="77777777" w:rsidR="003C71AB" w:rsidRDefault="00000000">
      <w:r>
        <w:pict w14:anchorId="3D1CB79A">
          <v:rect id="_x0000_i1033" style="width:0;height:1.5pt" o:hralign="center" o:hrstd="t" o:hr="t"/>
        </w:pict>
      </w:r>
    </w:p>
    <w:p w14:paraId="08DF7E9F" w14:textId="77777777" w:rsidR="003C71AB" w:rsidRDefault="00000000">
      <w:pPr>
        <w:pStyle w:val="Nadpis2"/>
      </w:pPr>
      <w:bookmarkStart w:id="16" w:name="práva-subjektů-údajů"/>
      <w:bookmarkEnd w:id="15"/>
      <w:r>
        <w:t>10. Práva subjektů údajů</w:t>
      </w:r>
    </w:p>
    <w:p w14:paraId="010950FD" w14:textId="77777777" w:rsidR="003C71AB" w:rsidRDefault="00000000">
      <w:pPr>
        <w:pStyle w:val="FirstParagraph"/>
      </w:pPr>
      <w:r>
        <w:t>Za podmínek stanovených GDPR máte zejména právo:</w:t>
      </w:r>
    </w:p>
    <w:p w14:paraId="5D74A85D" w14:textId="77777777" w:rsidR="003C71AB" w:rsidRDefault="00000000">
      <w:pPr>
        <w:pStyle w:val="Compact"/>
        <w:numPr>
          <w:ilvl w:val="0"/>
          <w:numId w:val="6"/>
        </w:numPr>
      </w:pPr>
      <w:r>
        <w:t>požadovat přístup ke svým osobním údajům,</w:t>
      </w:r>
    </w:p>
    <w:p w14:paraId="5F6BE94D" w14:textId="77777777" w:rsidR="003C71AB" w:rsidRDefault="00000000">
      <w:pPr>
        <w:pStyle w:val="Compact"/>
        <w:numPr>
          <w:ilvl w:val="0"/>
          <w:numId w:val="6"/>
        </w:numPr>
      </w:pPr>
      <w:r>
        <w:t>požadovat opravu nepřesných nebo neúplných údajů,</w:t>
      </w:r>
    </w:p>
    <w:p w14:paraId="49E21B65" w14:textId="77777777" w:rsidR="003C71AB" w:rsidRDefault="00000000">
      <w:pPr>
        <w:pStyle w:val="Compact"/>
        <w:numPr>
          <w:ilvl w:val="0"/>
          <w:numId w:val="6"/>
        </w:numPr>
      </w:pPr>
      <w:r>
        <w:t>požadovat výmaz osobních údajů,</w:t>
      </w:r>
    </w:p>
    <w:p w14:paraId="0241C52A" w14:textId="77777777" w:rsidR="003C71AB" w:rsidRDefault="00000000">
      <w:pPr>
        <w:pStyle w:val="Compact"/>
        <w:numPr>
          <w:ilvl w:val="0"/>
          <w:numId w:val="6"/>
        </w:numPr>
      </w:pPr>
      <w:r>
        <w:t>požadovat omezení zpracování,</w:t>
      </w:r>
    </w:p>
    <w:p w14:paraId="30359D12" w14:textId="77777777" w:rsidR="003C71AB" w:rsidRDefault="00000000">
      <w:pPr>
        <w:pStyle w:val="Compact"/>
        <w:numPr>
          <w:ilvl w:val="0"/>
          <w:numId w:val="6"/>
        </w:numPr>
      </w:pPr>
      <w:r>
        <w:t>vznést námitku proti zpracování,</w:t>
      </w:r>
    </w:p>
    <w:p w14:paraId="13D799F4" w14:textId="77777777" w:rsidR="003C71AB" w:rsidRDefault="00000000">
      <w:pPr>
        <w:pStyle w:val="Compact"/>
        <w:numPr>
          <w:ilvl w:val="0"/>
          <w:numId w:val="6"/>
        </w:numPr>
      </w:pPr>
      <w:r>
        <w:t>na přenositelnost údajů,</w:t>
      </w:r>
    </w:p>
    <w:p w14:paraId="5139EB06" w14:textId="77777777" w:rsidR="003C71AB" w:rsidRDefault="00000000">
      <w:pPr>
        <w:pStyle w:val="Compact"/>
        <w:numPr>
          <w:ilvl w:val="0"/>
          <w:numId w:val="6"/>
        </w:numPr>
      </w:pPr>
      <w:r>
        <w:t>odvolat souhlas se zpracováním, pokud je zpracování založeno na souhlasu,</w:t>
      </w:r>
    </w:p>
    <w:p w14:paraId="35FA26AA" w14:textId="77777777" w:rsidR="003C71AB" w:rsidRDefault="00000000">
      <w:pPr>
        <w:pStyle w:val="Compact"/>
        <w:numPr>
          <w:ilvl w:val="0"/>
          <w:numId w:val="6"/>
        </w:numPr>
      </w:pPr>
      <w:r>
        <w:t>podat stížnost u dozorového úřadu.</w:t>
      </w:r>
    </w:p>
    <w:p w14:paraId="58AA074C" w14:textId="77777777" w:rsidR="003C71AB" w:rsidRDefault="00000000">
      <w:pPr>
        <w:pStyle w:val="FirstParagraph"/>
      </w:pPr>
      <w:r>
        <w:t>Jednotlivá práva se mohou uplatnit pouze za podmínek stanovených GDPR a dalšími právními předpisy.</w:t>
      </w:r>
    </w:p>
    <w:p w14:paraId="0DE6C9A7" w14:textId="77777777" w:rsidR="003C71AB" w:rsidRDefault="00000000">
      <w:r>
        <w:pict w14:anchorId="11BC60FF">
          <v:rect id="_x0000_i1034" style="width:0;height:1.5pt" o:hralign="center" o:hrstd="t" o:hr="t"/>
        </w:pict>
      </w:r>
    </w:p>
    <w:p w14:paraId="69D2B361" w14:textId="77777777" w:rsidR="003C71AB" w:rsidRDefault="00000000">
      <w:pPr>
        <w:pStyle w:val="Nadpis2"/>
      </w:pPr>
      <w:bookmarkStart w:id="17" w:name="jak-uplatnit-svá-práva"/>
      <w:bookmarkEnd w:id="16"/>
      <w:r>
        <w:t>11. Jak uplatnit svá práva</w:t>
      </w:r>
    </w:p>
    <w:p w14:paraId="5338746B" w14:textId="77777777" w:rsidR="003C71AB" w:rsidRDefault="00000000">
      <w:pPr>
        <w:pStyle w:val="FirstParagraph"/>
      </w:pPr>
      <w:r>
        <w:t>Svá práva můžete uplatnit písemně nebo elektronicky na:</w:t>
      </w:r>
    </w:p>
    <w:p w14:paraId="37D70117" w14:textId="77777777" w:rsidR="003C71AB" w:rsidRDefault="00000000">
      <w:pPr>
        <w:pStyle w:val="Zkladntext"/>
      </w:pPr>
      <w:r>
        <w:rPr>
          <w:b/>
          <w:bCs/>
        </w:rPr>
        <w:t>E-mail:</w:t>
      </w:r>
      <w:r>
        <w:t xml:space="preserve"> umyjeme@bezvody.cz</w:t>
      </w:r>
    </w:p>
    <w:p w14:paraId="4E51AF7D" w14:textId="77777777" w:rsidR="003C71AB" w:rsidRDefault="00000000">
      <w:pPr>
        <w:pStyle w:val="Zkladntext"/>
      </w:pPr>
      <w:r>
        <w:t>Při vyřizování žádosti můžeme požadovat přiměřené ověření totožnosti žadatele, pokud je to nezbytné k ochraně osobních údajů.</w:t>
      </w:r>
    </w:p>
    <w:p w14:paraId="2EC629F9" w14:textId="77777777" w:rsidR="003C71AB" w:rsidRDefault="00000000">
      <w:pPr>
        <w:pStyle w:val="Zkladntext"/>
      </w:pPr>
      <w:r>
        <w:lastRenderedPageBreak/>
        <w:t>Na žádosti týkající se práv subjektů údajů reagujeme bez zbytečného odkladu a v zákonných lhůtách.</w:t>
      </w:r>
    </w:p>
    <w:p w14:paraId="03450DF4" w14:textId="77777777" w:rsidR="003C71AB" w:rsidRDefault="00000000">
      <w:r>
        <w:pict w14:anchorId="02E1C625">
          <v:rect id="_x0000_i1035" style="width:0;height:1.5pt" o:hralign="center" o:hrstd="t" o:hr="t"/>
        </w:pict>
      </w:r>
    </w:p>
    <w:p w14:paraId="0B34EA9D" w14:textId="77777777" w:rsidR="003C71AB" w:rsidRDefault="00000000">
      <w:pPr>
        <w:pStyle w:val="Nadpis2"/>
      </w:pPr>
      <w:bookmarkStart w:id="18" w:name="právo-podat-stížnost"/>
      <w:bookmarkEnd w:id="17"/>
      <w:r>
        <w:t>12. Právo podat stížnost</w:t>
      </w:r>
    </w:p>
    <w:p w14:paraId="08193985" w14:textId="77777777" w:rsidR="003C71AB" w:rsidRDefault="00000000">
      <w:pPr>
        <w:pStyle w:val="FirstParagraph"/>
      </w:pPr>
      <w:r>
        <w:t>Pokud se domníváte, že při zpracování vašich osobních údajů dochází k porušení právních předpisů, máte právo podat stížnost u dozorového úřadu.</w:t>
      </w:r>
    </w:p>
    <w:p w14:paraId="4AC05B6E" w14:textId="77777777" w:rsidR="003C71AB" w:rsidRDefault="00000000">
      <w:pPr>
        <w:pStyle w:val="Zkladntext"/>
      </w:pPr>
      <w:r>
        <w:t>Dozorovým úřadem v České republice je:</w:t>
      </w:r>
    </w:p>
    <w:p w14:paraId="5080576A" w14:textId="77777777" w:rsidR="003C71AB" w:rsidRDefault="00000000">
      <w:pPr>
        <w:pStyle w:val="Zkladntext"/>
      </w:pPr>
      <w:r>
        <w:rPr>
          <w:b/>
          <w:bCs/>
        </w:rPr>
        <w:t>Úřad pro ochranu osobních údajů</w:t>
      </w:r>
      <w:r>
        <w:br/>
        <w:t>Pplk. Sochora 27</w:t>
      </w:r>
      <w:r>
        <w:br/>
        <w:t>170 00 Praha 7</w:t>
      </w:r>
      <w:r>
        <w:br/>
        <w:t>Web: www.uoou.gov.cz</w:t>
      </w:r>
    </w:p>
    <w:p w14:paraId="66A66941" w14:textId="77777777" w:rsidR="003C71AB" w:rsidRDefault="00000000">
      <w:r>
        <w:pict w14:anchorId="2A7B3310">
          <v:rect id="_x0000_i1036" style="width:0;height:1.5pt" o:hralign="center" o:hrstd="t" o:hr="t"/>
        </w:pict>
      </w:r>
    </w:p>
    <w:p w14:paraId="1920C419" w14:textId="77777777" w:rsidR="003C71AB" w:rsidRDefault="00000000">
      <w:pPr>
        <w:pStyle w:val="Nadpis2"/>
      </w:pPr>
      <w:bookmarkStart w:id="19" w:name="automatizované-rozhodování-a-profilování"/>
      <w:bookmarkEnd w:id="18"/>
      <w:r>
        <w:t>13. Automatizované rozhodování a profilování</w:t>
      </w:r>
    </w:p>
    <w:p w14:paraId="190FB2A0" w14:textId="77777777" w:rsidR="003C71AB" w:rsidRDefault="00000000">
      <w:pPr>
        <w:pStyle w:val="FirstParagraph"/>
      </w:pPr>
      <w:r>
        <w:t>Při běžném poskytování našich služeb neprovádíme rozhodování založené výhradně na automatizovaném zpracování osobních údajů, které by mělo pro zákazníka právní účinky nebo se ho obdobným způsobem významně dotýkalo.</w:t>
      </w:r>
    </w:p>
    <w:p w14:paraId="0A4458CE" w14:textId="77777777" w:rsidR="003C71AB" w:rsidRDefault="00000000">
      <w:r>
        <w:pict w14:anchorId="5362BA71">
          <v:rect id="_x0000_i1037" style="width:0;height:1.5pt" o:hralign="center" o:hrstd="t" o:hr="t"/>
        </w:pict>
      </w:r>
    </w:p>
    <w:p w14:paraId="7B0F7E8B" w14:textId="77777777" w:rsidR="003C71AB" w:rsidRDefault="00000000">
      <w:pPr>
        <w:pStyle w:val="Nadpis2"/>
      </w:pPr>
      <w:bookmarkStart w:id="20" w:name="změny-těchto-zásad"/>
      <w:bookmarkEnd w:id="19"/>
      <w:r>
        <w:t>14. Změny těchto zásad</w:t>
      </w:r>
    </w:p>
    <w:p w14:paraId="1C76A50A" w14:textId="77777777" w:rsidR="003C71AB" w:rsidRDefault="00000000">
      <w:pPr>
        <w:pStyle w:val="FirstParagraph"/>
      </w:pPr>
      <w:r>
        <w:t>Tyto zásady můžeme průběžně aktualizovat zejména v případě změny našich služeb, používaných technologií nebo právních předpisů.</w:t>
      </w:r>
    </w:p>
    <w:p w14:paraId="0EA644EE" w14:textId="77777777" w:rsidR="003C71AB" w:rsidRDefault="00000000">
      <w:pPr>
        <w:pStyle w:val="Zkladntext"/>
      </w:pPr>
      <w:r>
        <w:t>Aktuální znění je vždy zveřejněno na webových stránkách www.bezvody.cz.</w:t>
      </w:r>
    </w:p>
    <w:p w14:paraId="1BAF1F34" w14:textId="77777777" w:rsidR="003C71AB" w:rsidRDefault="00000000">
      <w:r>
        <w:pict w14:anchorId="0D97526D">
          <v:rect id="_x0000_i1038" style="width:0;height:1.5pt" o:hralign="center" o:hrstd="t" o:hr="t"/>
        </w:pict>
      </w:r>
    </w:p>
    <w:p w14:paraId="284CBEF8" w14:textId="77777777" w:rsidR="003C71AB" w:rsidRDefault="00000000">
      <w:pPr>
        <w:pStyle w:val="FirstParagraph"/>
      </w:pPr>
      <w:r>
        <w:rPr>
          <w:b/>
          <w:bCs/>
        </w:rPr>
        <w:t>BEZVODY.cz s.r.o.</w:t>
      </w:r>
      <w:r>
        <w:br/>
        <w:t>IČO: 24229211</w:t>
      </w:r>
      <w:r>
        <w:br/>
        <w:t>Zahradní 923</w:t>
      </w:r>
      <w:r>
        <w:br/>
        <w:t>Kostelec nad Labem</w:t>
      </w:r>
      <w:r>
        <w:br/>
        <w:t>E-mail: umyjeme@bezvody.cz</w:t>
      </w:r>
      <w:r>
        <w:br/>
        <w:t>Web: www.bezvody.cz</w:t>
      </w:r>
      <w:bookmarkEnd w:id="0"/>
      <w:bookmarkEnd w:id="20"/>
    </w:p>
    <w:sectPr w:rsidR="003C71AB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7D883B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E4A343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74344514">
    <w:abstractNumId w:val="0"/>
  </w:num>
  <w:num w:numId="2" w16cid:durableId="1780565489">
    <w:abstractNumId w:val="1"/>
  </w:num>
  <w:num w:numId="3" w16cid:durableId="865947649">
    <w:abstractNumId w:val="1"/>
  </w:num>
  <w:num w:numId="4" w16cid:durableId="460929426">
    <w:abstractNumId w:val="1"/>
  </w:num>
  <w:num w:numId="5" w16cid:durableId="536353868">
    <w:abstractNumId w:val="1"/>
  </w:num>
  <w:num w:numId="6" w16cid:durableId="2137290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1AB"/>
    <w:rsid w:val="002D1AC9"/>
    <w:rsid w:val="003C71AB"/>
    <w:rsid w:val="0094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78032"/>
  <w15:docId w15:val="{85987D6B-8CDA-4A18-AAE2-AE14930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ev"/>
    <w:next w:val="Zkladntext"/>
    <w:qFormat/>
    <w:pPr>
      <w:keepNext/>
      <w:keepLines/>
    </w:pPr>
    <w:rPr>
      <w:sz w:val="24"/>
      <w:szCs w:val="24"/>
    </w:rPr>
  </w:style>
  <w:style w:type="paragraph" w:styleId="Datum">
    <w:name w:val="Date"/>
    <w:basedOn w:val="Nze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1215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Michaela Faigelová</cp:lastModifiedBy>
  <cp:revision>2</cp:revision>
  <dcterms:created xsi:type="dcterms:W3CDTF">1970-01-01T00:00:00Z</dcterms:created>
  <dcterms:modified xsi:type="dcterms:W3CDTF">2026-08-28T20:41:00Z</dcterms:modified>
</cp:coreProperties>
</file>